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18" w:rsidRPr="001B6AF9" w:rsidRDefault="000A330E" w:rsidP="00EC7318">
      <w:pPr>
        <w:contextualSpacing/>
        <w:jc w:val="center"/>
        <w:rPr>
          <w:rFonts w:ascii="Century Gothic" w:hAnsi="Century Gothic"/>
          <w:b/>
          <w:sz w:val="20"/>
          <w:szCs w:val="20"/>
        </w:rPr>
      </w:pPr>
      <w:bookmarkStart w:id="0" w:name="_GoBack"/>
      <w:bookmarkEnd w:id="0"/>
      <w:r>
        <w:rPr>
          <w:rFonts w:ascii="Century Gothic" w:hAnsi="Century Gothic"/>
          <w:b/>
          <w:sz w:val="20"/>
          <w:szCs w:val="20"/>
        </w:rPr>
        <w:t xml:space="preserve">Northeastern </w:t>
      </w:r>
      <w:r w:rsidR="00EC7318" w:rsidRPr="001B6AF9">
        <w:rPr>
          <w:rFonts w:ascii="Century Gothic" w:hAnsi="Century Gothic"/>
          <w:b/>
          <w:sz w:val="20"/>
          <w:szCs w:val="20"/>
        </w:rPr>
        <w:t>Region Initiative Coordinator Meeting</w:t>
      </w:r>
    </w:p>
    <w:p w:rsidR="00EC7318" w:rsidRPr="001B6AF9" w:rsidRDefault="00E202DC" w:rsidP="00EC7318">
      <w:pPr>
        <w:contextualSpacing/>
        <w:jc w:val="center"/>
        <w:rPr>
          <w:rFonts w:ascii="Century Gothic" w:hAnsi="Century Gothic"/>
          <w:b/>
          <w:sz w:val="20"/>
          <w:szCs w:val="20"/>
        </w:rPr>
      </w:pPr>
      <w:r>
        <w:rPr>
          <w:rFonts w:ascii="Century Gothic" w:hAnsi="Century Gothic"/>
          <w:b/>
          <w:sz w:val="20"/>
          <w:szCs w:val="20"/>
        </w:rPr>
        <w:t>Fox Valley Technical College</w:t>
      </w:r>
    </w:p>
    <w:p w:rsidR="00EC7318" w:rsidRDefault="00E202DC" w:rsidP="00EC7318">
      <w:pPr>
        <w:contextualSpacing/>
        <w:jc w:val="center"/>
        <w:rPr>
          <w:rFonts w:ascii="Century Gothic" w:hAnsi="Century Gothic"/>
          <w:b/>
          <w:sz w:val="20"/>
          <w:szCs w:val="20"/>
        </w:rPr>
      </w:pPr>
      <w:r>
        <w:rPr>
          <w:rFonts w:ascii="Century Gothic" w:hAnsi="Century Gothic"/>
          <w:b/>
          <w:sz w:val="20"/>
          <w:szCs w:val="20"/>
        </w:rPr>
        <w:t>Appleton</w:t>
      </w:r>
      <w:r w:rsidR="00EC7318" w:rsidRPr="001B6AF9">
        <w:rPr>
          <w:rFonts w:ascii="Century Gothic" w:hAnsi="Century Gothic"/>
          <w:b/>
          <w:sz w:val="20"/>
          <w:szCs w:val="20"/>
        </w:rPr>
        <w:t>, WI</w:t>
      </w:r>
    </w:p>
    <w:p w:rsidR="00EC7318" w:rsidRDefault="00E202DC" w:rsidP="00EC7318">
      <w:pPr>
        <w:contextualSpacing/>
        <w:jc w:val="center"/>
        <w:rPr>
          <w:rFonts w:ascii="Century Gothic" w:hAnsi="Century Gothic"/>
          <w:b/>
          <w:sz w:val="20"/>
          <w:szCs w:val="20"/>
        </w:rPr>
      </w:pPr>
      <w:r>
        <w:rPr>
          <w:rFonts w:ascii="Century Gothic" w:hAnsi="Century Gothic"/>
          <w:b/>
          <w:sz w:val="20"/>
          <w:szCs w:val="20"/>
        </w:rPr>
        <w:t>February 9</w:t>
      </w:r>
      <w:r w:rsidR="00EC7318">
        <w:rPr>
          <w:rFonts w:ascii="Century Gothic" w:hAnsi="Century Gothic"/>
          <w:b/>
          <w:sz w:val="20"/>
          <w:szCs w:val="20"/>
        </w:rPr>
        <w:t>, 2016</w:t>
      </w:r>
    </w:p>
    <w:p w:rsidR="00EC7318" w:rsidRPr="00FB221C" w:rsidRDefault="00EC7318" w:rsidP="00EC7318">
      <w:pPr>
        <w:contextualSpacing/>
        <w:jc w:val="center"/>
        <w:rPr>
          <w:rFonts w:ascii="Century Gothic" w:hAnsi="Century Gothic"/>
          <w:b/>
          <w:sz w:val="20"/>
          <w:szCs w:val="20"/>
          <w:u w:val="single"/>
        </w:rPr>
      </w:pPr>
    </w:p>
    <w:p w:rsidR="00EC7318" w:rsidRPr="00FB221C" w:rsidRDefault="00EC7318" w:rsidP="00EC7318">
      <w:pPr>
        <w:contextualSpacing/>
        <w:rPr>
          <w:rFonts w:ascii="Century Gothic" w:hAnsi="Century Gothic"/>
          <w:b/>
          <w:sz w:val="20"/>
          <w:szCs w:val="20"/>
          <w:u w:val="single"/>
        </w:rPr>
      </w:pPr>
      <w:r w:rsidRPr="00FB221C">
        <w:rPr>
          <w:rFonts w:ascii="Century Gothic" w:hAnsi="Century Gothic"/>
          <w:b/>
          <w:sz w:val="20"/>
          <w:szCs w:val="20"/>
          <w:u w:val="single"/>
        </w:rPr>
        <w:t>Issues Basket</w:t>
      </w:r>
    </w:p>
    <w:p w:rsidR="00EC7318" w:rsidRDefault="00E202DC" w:rsidP="00EC7318">
      <w:pPr>
        <w:pStyle w:val="ListParagraph"/>
        <w:numPr>
          <w:ilvl w:val="0"/>
          <w:numId w:val="1"/>
        </w:numPr>
        <w:rPr>
          <w:rFonts w:ascii="Century Gothic" w:hAnsi="Century Gothic"/>
          <w:sz w:val="20"/>
          <w:szCs w:val="20"/>
        </w:rPr>
      </w:pPr>
      <w:r>
        <w:rPr>
          <w:rFonts w:ascii="Century Gothic" w:hAnsi="Century Gothic"/>
          <w:sz w:val="20"/>
          <w:szCs w:val="20"/>
        </w:rPr>
        <w:t>Meeting times: schools can only meet after school</w:t>
      </w:r>
    </w:p>
    <w:p w:rsidR="00E202DC" w:rsidRDefault="00E202DC" w:rsidP="00EC7318">
      <w:pPr>
        <w:pStyle w:val="ListParagraph"/>
        <w:numPr>
          <w:ilvl w:val="0"/>
          <w:numId w:val="1"/>
        </w:numPr>
        <w:rPr>
          <w:rFonts w:ascii="Century Gothic" w:hAnsi="Century Gothic"/>
          <w:sz w:val="20"/>
          <w:szCs w:val="20"/>
        </w:rPr>
      </w:pPr>
      <w:r>
        <w:rPr>
          <w:rFonts w:ascii="Century Gothic" w:hAnsi="Century Gothic"/>
          <w:sz w:val="20"/>
          <w:szCs w:val="20"/>
        </w:rPr>
        <w:t xml:space="preserve">1-2 members only participate, </w:t>
      </w:r>
      <w:r w:rsidR="00376CCE">
        <w:rPr>
          <w:rFonts w:ascii="Century Gothic" w:hAnsi="Century Gothic"/>
          <w:sz w:val="20"/>
          <w:szCs w:val="20"/>
        </w:rPr>
        <w:t xml:space="preserve">members </w:t>
      </w:r>
      <w:r>
        <w:rPr>
          <w:rFonts w:ascii="Century Gothic" w:hAnsi="Century Gothic"/>
          <w:sz w:val="20"/>
          <w:szCs w:val="20"/>
        </w:rPr>
        <w:t>don’t show, or a major player in the plan</w:t>
      </w:r>
      <w:r w:rsidR="00376CCE">
        <w:rPr>
          <w:rFonts w:ascii="Century Gothic" w:hAnsi="Century Gothic"/>
          <w:sz w:val="20"/>
          <w:szCs w:val="20"/>
        </w:rPr>
        <w:t xml:space="preserve"> does not show up</w:t>
      </w:r>
    </w:p>
    <w:p w:rsidR="00376CCE" w:rsidRDefault="00376CCE" w:rsidP="00EC7318">
      <w:pPr>
        <w:pStyle w:val="ListParagraph"/>
        <w:numPr>
          <w:ilvl w:val="0"/>
          <w:numId w:val="1"/>
        </w:numPr>
        <w:rPr>
          <w:rFonts w:ascii="Century Gothic" w:hAnsi="Century Gothic"/>
          <w:sz w:val="20"/>
          <w:szCs w:val="20"/>
        </w:rPr>
      </w:pPr>
      <w:r>
        <w:rPr>
          <w:rFonts w:ascii="Century Gothic" w:hAnsi="Century Gothic"/>
          <w:sz w:val="20"/>
          <w:szCs w:val="20"/>
        </w:rPr>
        <w:t>How to use Crisis Intervention Training in the plan. The Crisis Plan isn’t working and members feel that there are no other options</w:t>
      </w:r>
    </w:p>
    <w:p w:rsidR="00376CCE" w:rsidRDefault="00376CCE" w:rsidP="00EC7318">
      <w:pPr>
        <w:pStyle w:val="ListParagraph"/>
        <w:numPr>
          <w:ilvl w:val="0"/>
          <w:numId w:val="1"/>
        </w:numPr>
        <w:rPr>
          <w:rFonts w:ascii="Century Gothic" w:hAnsi="Century Gothic"/>
          <w:sz w:val="20"/>
          <w:szCs w:val="20"/>
        </w:rPr>
      </w:pPr>
      <w:r>
        <w:rPr>
          <w:rFonts w:ascii="Century Gothic" w:hAnsi="Century Gothic"/>
          <w:sz w:val="20"/>
          <w:szCs w:val="20"/>
        </w:rPr>
        <w:t>Parents don’t show up or are not involved</w:t>
      </w:r>
    </w:p>
    <w:p w:rsidR="00376CCE" w:rsidRDefault="00376CCE" w:rsidP="00EC7318">
      <w:pPr>
        <w:pStyle w:val="ListParagraph"/>
        <w:numPr>
          <w:ilvl w:val="0"/>
          <w:numId w:val="1"/>
        </w:numPr>
        <w:rPr>
          <w:rFonts w:ascii="Century Gothic" w:hAnsi="Century Gothic"/>
          <w:sz w:val="20"/>
          <w:szCs w:val="20"/>
        </w:rPr>
      </w:pPr>
      <w:r>
        <w:rPr>
          <w:rFonts w:ascii="Century Gothic" w:hAnsi="Century Gothic"/>
          <w:sz w:val="20"/>
          <w:szCs w:val="20"/>
        </w:rPr>
        <w:t>Kids don’t want parents there (young teen)</w:t>
      </w:r>
    </w:p>
    <w:p w:rsidR="00376CCE" w:rsidRDefault="00564924" w:rsidP="00EC7318">
      <w:pPr>
        <w:pStyle w:val="ListParagraph"/>
        <w:numPr>
          <w:ilvl w:val="0"/>
          <w:numId w:val="1"/>
        </w:numPr>
        <w:rPr>
          <w:rFonts w:ascii="Century Gothic" w:hAnsi="Century Gothic"/>
          <w:sz w:val="20"/>
          <w:szCs w:val="20"/>
        </w:rPr>
      </w:pPr>
      <w:r>
        <w:rPr>
          <w:rFonts w:ascii="Century Gothic" w:hAnsi="Century Gothic"/>
          <w:sz w:val="20"/>
          <w:szCs w:val="20"/>
        </w:rPr>
        <w:t>Child is not involved – child’s choice</w:t>
      </w:r>
    </w:p>
    <w:p w:rsidR="00564924" w:rsidRDefault="00564924" w:rsidP="00EC7318">
      <w:pPr>
        <w:pStyle w:val="ListParagraph"/>
        <w:numPr>
          <w:ilvl w:val="0"/>
          <w:numId w:val="1"/>
        </w:numPr>
        <w:rPr>
          <w:rFonts w:ascii="Century Gothic" w:hAnsi="Century Gothic"/>
          <w:sz w:val="20"/>
          <w:szCs w:val="20"/>
        </w:rPr>
      </w:pPr>
      <w:r>
        <w:rPr>
          <w:rFonts w:ascii="Century Gothic" w:hAnsi="Century Gothic"/>
          <w:sz w:val="20"/>
          <w:szCs w:val="20"/>
        </w:rPr>
        <w:t>Different agendas, different systems can’t get on the same page, different roles</w:t>
      </w:r>
    </w:p>
    <w:p w:rsidR="00564924" w:rsidRDefault="00564924" w:rsidP="00EC7318">
      <w:pPr>
        <w:pStyle w:val="ListParagraph"/>
        <w:numPr>
          <w:ilvl w:val="0"/>
          <w:numId w:val="1"/>
        </w:numPr>
        <w:rPr>
          <w:rFonts w:ascii="Century Gothic" w:hAnsi="Century Gothic"/>
          <w:sz w:val="20"/>
          <w:szCs w:val="20"/>
        </w:rPr>
      </w:pPr>
      <w:r>
        <w:rPr>
          <w:rFonts w:ascii="Century Gothic" w:hAnsi="Century Gothic"/>
          <w:sz w:val="20"/>
          <w:szCs w:val="20"/>
        </w:rPr>
        <w:t>Strategies across systems: make sure all are doing the strategy in all environments</w:t>
      </w:r>
    </w:p>
    <w:p w:rsidR="00564924" w:rsidRDefault="00564924" w:rsidP="00EC7318">
      <w:pPr>
        <w:pStyle w:val="ListParagraph"/>
        <w:numPr>
          <w:ilvl w:val="0"/>
          <w:numId w:val="1"/>
        </w:numPr>
        <w:rPr>
          <w:rFonts w:ascii="Century Gothic" w:hAnsi="Century Gothic"/>
          <w:sz w:val="20"/>
          <w:szCs w:val="20"/>
        </w:rPr>
      </w:pPr>
      <w:r>
        <w:rPr>
          <w:rFonts w:ascii="Century Gothic" w:hAnsi="Century Gothic"/>
          <w:sz w:val="20"/>
          <w:szCs w:val="20"/>
        </w:rPr>
        <w:t>Lack of informal supports, or parents are not willing to include natural supports</w:t>
      </w:r>
    </w:p>
    <w:p w:rsidR="00564924" w:rsidRDefault="00564924" w:rsidP="00EC7318">
      <w:pPr>
        <w:pStyle w:val="ListParagraph"/>
        <w:numPr>
          <w:ilvl w:val="0"/>
          <w:numId w:val="1"/>
        </w:numPr>
        <w:rPr>
          <w:rFonts w:ascii="Century Gothic" w:hAnsi="Century Gothic"/>
          <w:sz w:val="20"/>
          <w:szCs w:val="20"/>
        </w:rPr>
      </w:pPr>
      <w:r>
        <w:rPr>
          <w:rFonts w:ascii="Century Gothic" w:hAnsi="Century Gothic"/>
          <w:sz w:val="20"/>
          <w:szCs w:val="20"/>
        </w:rPr>
        <w:t>Everyone does not get the same information at the same time, time sensitive information</w:t>
      </w:r>
    </w:p>
    <w:p w:rsidR="00564924" w:rsidRDefault="00564924" w:rsidP="00EC7318">
      <w:pPr>
        <w:pStyle w:val="ListParagraph"/>
        <w:numPr>
          <w:ilvl w:val="0"/>
          <w:numId w:val="1"/>
        </w:numPr>
        <w:rPr>
          <w:rFonts w:ascii="Century Gothic" w:hAnsi="Century Gothic"/>
          <w:sz w:val="20"/>
          <w:szCs w:val="20"/>
        </w:rPr>
      </w:pPr>
      <w:r>
        <w:rPr>
          <w:rFonts w:ascii="Century Gothic" w:hAnsi="Century Gothic"/>
          <w:sz w:val="20"/>
          <w:szCs w:val="20"/>
        </w:rPr>
        <w:t>Too many social workers</w:t>
      </w:r>
    </w:p>
    <w:p w:rsidR="00EC7318" w:rsidRDefault="00EC7318" w:rsidP="00EC7318">
      <w:pPr>
        <w:rPr>
          <w:rFonts w:ascii="Century Gothic" w:hAnsi="Century Gothic"/>
          <w:sz w:val="20"/>
          <w:szCs w:val="20"/>
        </w:rPr>
      </w:pPr>
      <w:r>
        <w:rPr>
          <w:rFonts w:ascii="Century Gothic" w:hAnsi="Century Gothic"/>
          <w:b/>
          <w:sz w:val="20"/>
          <w:szCs w:val="20"/>
          <w:u w:val="single"/>
        </w:rPr>
        <w:t>Scenarios</w:t>
      </w:r>
    </w:p>
    <w:p w:rsidR="00EC7318" w:rsidRPr="00A27E26" w:rsidRDefault="00EC7318" w:rsidP="00A27E26">
      <w:pPr>
        <w:pStyle w:val="ListParagraph"/>
        <w:numPr>
          <w:ilvl w:val="0"/>
          <w:numId w:val="5"/>
        </w:numPr>
        <w:rPr>
          <w:rFonts w:ascii="Century Gothic" w:hAnsi="Century Gothic"/>
          <w:b/>
          <w:sz w:val="20"/>
          <w:szCs w:val="20"/>
        </w:rPr>
      </w:pPr>
      <w:r w:rsidRPr="00A27E26">
        <w:rPr>
          <w:rFonts w:ascii="Century Gothic" w:hAnsi="Century Gothic"/>
          <w:b/>
          <w:sz w:val="20"/>
          <w:szCs w:val="20"/>
        </w:rPr>
        <w:t>Key natural support who doesn’t want to be part of the team</w:t>
      </w:r>
    </w:p>
    <w:p w:rsidR="00A27E26" w:rsidRDefault="00A27E26" w:rsidP="00EC7318">
      <w:pPr>
        <w:pStyle w:val="ListParagraph"/>
        <w:rPr>
          <w:rFonts w:ascii="Century Gothic" w:hAnsi="Century Gothic"/>
          <w:b/>
          <w:sz w:val="20"/>
          <w:szCs w:val="20"/>
        </w:rPr>
      </w:pPr>
    </w:p>
    <w:p w:rsidR="00EC7318" w:rsidRPr="00A27E26" w:rsidRDefault="00EC7318" w:rsidP="00EC7318">
      <w:pPr>
        <w:pStyle w:val="ListParagraph"/>
        <w:rPr>
          <w:rFonts w:ascii="Century Gothic" w:hAnsi="Century Gothic"/>
          <w:b/>
          <w:sz w:val="20"/>
          <w:szCs w:val="20"/>
        </w:rPr>
      </w:pPr>
      <w:r w:rsidRPr="00A27E26">
        <w:rPr>
          <w:rFonts w:ascii="Century Gothic" w:hAnsi="Century Gothic"/>
          <w:b/>
          <w:sz w:val="20"/>
          <w:szCs w:val="20"/>
        </w:rPr>
        <w:t>Owen’s grandmother lives nearby and was very supportive and involved in the past, but felt taken advantage of and hasn’t been involved in the family’s life for the past 3 months.</w:t>
      </w:r>
    </w:p>
    <w:p w:rsidR="00EC7318" w:rsidRPr="00A27E26" w:rsidRDefault="00EC7318" w:rsidP="00EC7318">
      <w:pPr>
        <w:ind w:left="720"/>
        <w:rPr>
          <w:rFonts w:ascii="Century Gothic" w:hAnsi="Century Gothic"/>
          <w:b/>
          <w:sz w:val="20"/>
          <w:szCs w:val="20"/>
        </w:rPr>
      </w:pPr>
      <w:r w:rsidRPr="00A27E26">
        <w:rPr>
          <w:rFonts w:ascii="Century Gothic" w:hAnsi="Century Gothic"/>
          <w:b/>
          <w:sz w:val="20"/>
          <w:szCs w:val="20"/>
        </w:rPr>
        <w:t>Grandma (Ruth) and Owen have had a lifelong trusting relationship, and she has provided a safe and positive environment for</w:t>
      </w:r>
      <w:r w:rsidR="000A330E">
        <w:rPr>
          <w:rFonts w:ascii="Century Gothic" w:hAnsi="Century Gothic"/>
          <w:b/>
          <w:sz w:val="20"/>
          <w:szCs w:val="20"/>
        </w:rPr>
        <w:t xml:space="preserve"> Owen especially after school. </w:t>
      </w:r>
      <w:r w:rsidRPr="00A27E26">
        <w:rPr>
          <w:rFonts w:ascii="Century Gothic" w:hAnsi="Century Gothic"/>
          <w:b/>
          <w:sz w:val="20"/>
          <w:szCs w:val="20"/>
        </w:rPr>
        <w:t xml:space="preserve">It appears that she would be a key factor in the successful long-term planning for Owen; and her participation on the team would </w:t>
      </w:r>
      <w:r w:rsidR="000A330E">
        <w:rPr>
          <w:rFonts w:ascii="Century Gothic" w:hAnsi="Century Gothic"/>
          <w:b/>
          <w:sz w:val="20"/>
          <w:szCs w:val="20"/>
        </w:rPr>
        <w:t>be extremely important.</w:t>
      </w:r>
      <w:r w:rsidRPr="00A27E26">
        <w:rPr>
          <w:rFonts w:ascii="Century Gothic" w:hAnsi="Century Gothic"/>
          <w:b/>
          <w:sz w:val="20"/>
          <w:szCs w:val="20"/>
        </w:rPr>
        <w:t xml:space="preserve"> But after an initial call from Jane and the Service Coordinator she is refusing to be part of the team.</w:t>
      </w:r>
    </w:p>
    <w:p w:rsidR="00EC7318" w:rsidRDefault="00EC7318" w:rsidP="00EC7318">
      <w:pPr>
        <w:pStyle w:val="ListParagraph"/>
        <w:rPr>
          <w:rFonts w:ascii="Century Gothic" w:hAnsi="Century Gothic"/>
          <w:b/>
          <w:sz w:val="20"/>
          <w:szCs w:val="20"/>
        </w:rPr>
      </w:pPr>
      <w:r w:rsidRPr="00A27E26">
        <w:rPr>
          <w:rFonts w:ascii="Century Gothic" w:hAnsi="Century Gothic"/>
          <w:b/>
          <w:sz w:val="20"/>
          <w:szCs w:val="20"/>
        </w:rPr>
        <w:t>What are some possible steps in initial meetings that might help in getting her involved?</w:t>
      </w:r>
    </w:p>
    <w:p w:rsidR="00A27E26" w:rsidRPr="00A27E26" w:rsidRDefault="00A27E26" w:rsidP="00EC7318">
      <w:pPr>
        <w:pStyle w:val="ListParagraph"/>
        <w:rPr>
          <w:rFonts w:ascii="Century Gothic" w:hAnsi="Century Gothic"/>
          <w:b/>
          <w:sz w:val="20"/>
          <w:szCs w:val="20"/>
        </w:rPr>
      </w:pPr>
    </w:p>
    <w:p w:rsidR="00FB221C"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Conversation with grandma on how she felt taken advantage of</w:t>
      </w:r>
    </w:p>
    <w:p w:rsid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Explore what her worries/fears are for getting involved</w:t>
      </w:r>
    </w:p>
    <w:p w:rsid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Revisit positive relationship with Owen</w:t>
      </w:r>
    </w:p>
    <w:p w:rsid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Have her agree to be “passive” participant</w:t>
      </w:r>
    </w:p>
    <w:p w:rsid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Share family vision</w:t>
      </w:r>
    </w:p>
    <w:p w:rsid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Is she willing if there are boundaries set. What can she do.</w:t>
      </w:r>
    </w:p>
    <w:p w:rsid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Participate/listen via phone</w:t>
      </w:r>
    </w:p>
    <w:p w:rsid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Engage Owen in this process</w:t>
      </w:r>
    </w:p>
    <w:p w:rsidR="00564924" w:rsidRPr="00564924" w:rsidRDefault="00564924" w:rsidP="00564924">
      <w:pPr>
        <w:pStyle w:val="ListParagraph"/>
        <w:numPr>
          <w:ilvl w:val="0"/>
          <w:numId w:val="3"/>
        </w:numPr>
        <w:rPr>
          <w:rFonts w:ascii="Century Gothic" w:hAnsi="Century Gothic"/>
          <w:sz w:val="20"/>
          <w:szCs w:val="20"/>
        </w:rPr>
      </w:pPr>
      <w:r>
        <w:rPr>
          <w:rFonts w:ascii="Century Gothic" w:hAnsi="Century Gothic"/>
          <w:sz w:val="20"/>
          <w:szCs w:val="20"/>
        </w:rPr>
        <w:t>Share what team says are roles, strengths, goals</w:t>
      </w:r>
    </w:p>
    <w:p w:rsidR="00564924" w:rsidRPr="00564924" w:rsidRDefault="00564924" w:rsidP="00564924">
      <w:pPr>
        <w:rPr>
          <w:rFonts w:ascii="Century Gothic" w:hAnsi="Century Gothic"/>
          <w:sz w:val="20"/>
          <w:szCs w:val="20"/>
        </w:rPr>
      </w:pPr>
    </w:p>
    <w:p w:rsidR="00A27E26" w:rsidRPr="00053781" w:rsidRDefault="00A27E26" w:rsidP="00A27E26">
      <w:pPr>
        <w:pStyle w:val="ListParagraph"/>
        <w:numPr>
          <w:ilvl w:val="0"/>
          <w:numId w:val="5"/>
        </w:numPr>
        <w:rPr>
          <w:rFonts w:ascii="Century Gothic" w:hAnsi="Century Gothic"/>
          <w:b/>
          <w:sz w:val="20"/>
          <w:szCs w:val="20"/>
        </w:rPr>
      </w:pPr>
      <w:r w:rsidRPr="00053781">
        <w:rPr>
          <w:rFonts w:ascii="Century Gothic" w:hAnsi="Century Gothic"/>
          <w:b/>
          <w:sz w:val="20"/>
          <w:szCs w:val="20"/>
        </w:rPr>
        <w:lastRenderedPageBreak/>
        <w:t xml:space="preserve">Natural support who is viewed as a “bad influence” – include on the team or not? </w:t>
      </w:r>
    </w:p>
    <w:p w:rsidR="00A27E26" w:rsidRDefault="00A27E26" w:rsidP="00053781">
      <w:pPr>
        <w:ind w:left="360"/>
        <w:contextualSpacing/>
        <w:rPr>
          <w:rFonts w:ascii="Century Gothic" w:hAnsi="Century Gothic"/>
          <w:sz w:val="20"/>
          <w:szCs w:val="20"/>
        </w:rPr>
      </w:pPr>
      <w:r w:rsidRPr="00A27E26">
        <w:rPr>
          <w:rFonts w:ascii="Century Gothic" w:hAnsi="Century Gothic"/>
          <w:b/>
          <w:sz w:val="20"/>
          <w:szCs w:val="20"/>
        </w:rPr>
        <w:t>Jane’s best friend Sue who she meets at the corner bar at least 3 times per week has been asked by Jane to be on the team.  Two of the team members know Sue and are concerned that she is more of a “drinking bu</w:t>
      </w:r>
      <w:r w:rsidR="000A330E">
        <w:rPr>
          <w:rFonts w:ascii="Century Gothic" w:hAnsi="Century Gothic"/>
          <w:b/>
          <w:sz w:val="20"/>
          <w:szCs w:val="20"/>
        </w:rPr>
        <w:t xml:space="preserve">ddy” than a supportive friend. </w:t>
      </w:r>
      <w:r w:rsidRPr="00A27E26">
        <w:rPr>
          <w:rFonts w:ascii="Century Gothic" w:hAnsi="Century Gothic"/>
          <w:b/>
          <w:sz w:val="20"/>
          <w:szCs w:val="20"/>
        </w:rPr>
        <w:t xml:space="preserve">In particular, the therapist states to the Care Coordinator prior to a team meeting that she is adamant that if Sue is part of the team, it will affect her </w:t>
      </w:r>
      <w:r w:rsidR="000A330E">
        <w:rPr>
          <w:rFonts w:ascii="Century Gothic" w:hAnsi="Century Gothic"/>
          <w:b/>
          <w:sz w:val="20"/>
          <w:szCs w:val="20"/>
        </w:rPr>
        <w:t xml:space="preserve">own participation in the team. </w:t>
      </w:r>
      <w:r w:rsidRPr="00A27E26">
        <w:rPr>
          <w:rFonts w:ascii="Century Gothic" w:hAnsi="Century Gothic"/>
          <w:b/>
          <w:sz w:val="20"/>
          <w:szCs w:val="20"/>
        </w:rPr>
        <w:t>Brainstorm ideas that can be used to address this situation before and during the team meetings</w:t>
      </w:r>
      <w:r w:rsidRPr="00A27E26">
        <w:rPr>
          <w:rFonts w:ascii="Century Gothic" w:hAnsi="Century Gothic"/>
          <w:sz w:val="20"/>
          <w:szCs w:val="20"/>
        </w:rPr>
        <w:t>.</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Review basic concepts of CST</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Question professionalism of therapist</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Speak with therapist to find out more details about concerns</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T</w:t>
      </w:r>
      <w:r w:rsidR="000A330E">
        <w:rPr>
          <w:rFonts w:ascii="Century Gothic" w:hAnsi="Century Gothic"/>
          <w:sz w:val="20"/>
          <w:szCs w:val="20"/>
        </w:rPr>
        <w:t>a</w:t>
      </w:r>
      <w:r>
        <w:rPr>
          <w:rFonts w:ascii="Century Gothic" w:hAnsi="Century Gothic"/>
          <w:sz w:val="20"/>
          <w:szCs w:val="20"/>
        </w:rPr>
        <w:t>lk with mom about what Sue could bring to the team</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1</w:t>
      </w:r>
      <w:r w:rsidRPr="00564924">
        <w:rPr>
          <w:rFonts w:ascii="Century Gothic" w:hAnsi="Century Gothic"/>
          <w:sz w:val="20"/>
          <w:szCs w:val="20"/>
          <w:vertAlign w:val="superscript"/>
        </w:rPr>
        <w:t>st</w:t>
      </w:r>
      <w:r>
        <w:rPr>
          <w:rFonts w:ascii="Century Gothic" w:hAnsi="Century Gothic"/>
          <w:sz w:val="20"/>
          <w:szCs w:val="20"/>
        </w:rPr>
        <w:t xml:space="preserve"> team meeting: roles, strengths, goals</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Basic team guidelines re: drinking</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Sue might end up being a positive role model</w:t>
      </w:r>
    </w:p>
    <w:p w:rsidR="00564924" w:rsidRDefault="00564924" w:rsidP="00564924">
      <w:pPr>
        <w:pStyle w:val="ListParagraph"/>
        <w:numPr>
          <w:ilvl w:val="0"/>
          <w:numId w:val="6"/>
        </w:numPr>
        <w:rPr>
          <w:rFonts w:ascii="Century Gothic" w:hAnsi="Century Gothic"/>
          <w:sz w:val="20"/>
          <w:szCs w:val="20"/>
        </w:rPr>
      </w:pPr>
      <w:r>
        <w:rPr>
          <w:rFonts w:ascii="Century Gothic" w:hAnsi="Century Gothic"/>
          <w:sz w:val="20"/>
          <w:szCs w:val="20"/>
        </w:rPr>
        <w:t>We don’t know Sue’s history, she might be a parent/peer specialist</w:t>
      </w:r>
    </w:p>
    <w:p w:rsidR="00564924" w:rsidRPr="00564924" w:rsidRDefault="00564924" w:rsidP="00564924">
      <w:pPr>
        <w:pStyle w:val="ListParagraph"/>
        <w:rPr>
          <w:rFonts w:ascii="Century Gothic" w:hAnsi="Century Gothic"/>
          <w:sz w:val="20"/>
          <w:szCs w:val="20"/>
        </w:rPr>
      </w:pPr>
    </w:p>
    <w:p w:rsidR="00053781" w:rsidRPr="00053781" w:rsidRDefault="00053781" w:rsidP="00053781">
      <w:pPr>
        <w:pStyle w:val="ListParagraph"/>
        <w:numPr>
          <w:ilvl w:val="0"/>
          <w:numId w:val="5"/>
        </w:numPr>
        <w:rPr>
          <w:rFonts w:ascii="Century Gothic" w:hAnsi="Century Gothic"/>
          <w:b/>
          <w:sz w:val="20"/>
          <w:szCs w:val="20"/>
        </w:rPr>
      </w:pPr>
      <w:r w:rsidRPr="00053781">
        <w:rPr>
          <w:rFonts w:ascii="Century Gothic" w:hAnsi="Century Gothic"/>
          <w:b/>
          <w:sz w:val="20"/>
          <w:szCs w:val="20"/>
        </w:rPr>
        <w:t xml:space="preserve">Service provider who appears to be supportive, but then throws a wrench in the team’s planning process. </w:t>
      </w:r>
    </w:p>
    <w:p w:rsidR="00053781" w:rsidRPr="00053781" w:rsidRDefault="00053781" w:rsidP="00053781">
      <w:pPr>
        <w:pStyle w:val="ListParagraph"/>
        <w:rPr>
          <w:rFonts w:ascii="Century Gothic" w:hAnsi="Century Gothic"/>
          <w:b/>
          <w:sz w:val="20"/>
          <w:szCs w:val="20"/>
        </w:rPr>
      </w:pPr>
    </w:p>
    <w:p w:rsidR="00053781" w:rsidRPr="00053781" w:rsidRDefault="00053781" w:rsidP="00053781">
      <w:pPr>
        <w:pStyle w:val="ListParagraph"/>
        <w:rPr>
          <w:rFonts w:ascii="Century Gothic" w:hAnsi="Century Gothic"/>
          <w:b/>
          <w:sz w:val="20"/>
          <w:szCs w:val="20"/>
        </w:rPr>
      </w:pPr>
      <w:r w:rsidRPr="00053781">
        <w:rPr>
          <w:rFonts w:ascii="Century Gothic" w:hAnsi="Century Gothic"/>
          <w:b/>
          <w:sz w:val="20"/>
          <w:szCs w:val="20"/>
        </w:rPr>
        <w:t>The Juvenile Justice (JJ) worker made</w:t>
      </w:r>
      <w:r w:rsidR="000A330E">
        <w:rPr>
          <w:rFonts w:ascii="Century Gothic" w:hAnsi="Century Gothic"/>
          <w:b/>
          <w:sz w:val="20"/>
          <w:szCs w:val="20"/>
        </w:rPr>
        <w:t xml:space="preserve"> the original referral to CST. </w:t>
      </w:r>
      <w:r w:rsidRPr="00053781">
        <w:rPr>
          <w:rFonts w:ascii="Century Gothic" w:hAnsi="Century Gothic"/>
          <w:b/>
          <w:sz w:val="20"/>
          <w:szCs w:val="20"/>
        </w:rPr>
        <w:t>At the last team meeting, the team developed a POC that includes plans for Owen to have more involvement in social and recreational acti</w:t>
      </w:r>
      <w:r w:rsidR="000A330E">
        <w:rPr>
          <w:rFonts w:ascii="Century Gothic" w:hAnsi="Century Gothic"/>
          <w:b/>
          <w:sz w:val="20"/>
          <w:szCs w:val="20"/>
        </w:rPr>
        <w:t xml:space="preserve">vities with youth his own age. </w:t>
      </w:r>
      <w:r w:rsidRPr="00053781">
        <w:rPr>
          <w:rFonts w:ascii="Century Gothic" w:hAnsi="Century Gothic"/>
          <w:b/>
          <w:sz w:val="20"/>
          <w:szCs w:val="20"/>
        </w:rPr>
        <w:t>You are currently facilitating the next team meeting in which the JJ worker states that he was initially supportive, but now says that there needs to be more limitations and restrictions and indicates the cour</w:t>
      </w:r>
      <w:r w:rsidR="000A330E">
        <w:rPr>
          <w:rFonts w:ascii="Century Gothic" w:hAnsi="Century Gothic"/>
          <w:b/>
          <w:sz w:val="20"/>
          <w:szCs w:val="20"/>
        </w:rPr>
        <w:t>t order supports this approach.</w:t>
      </w:r>
      <w:r w:rsidRPr="00053781">
        <w:rPr>
          <w:rFonts w:ascii="Century Gothic" w:hAnsi="Century Gothic"/>
          <w:b/>
          <w:sz w:val="20"/>
          <w:szCs w:val="20"/>
        </w:rPr>
        <w:t xml:space="preserve"> What are some ways that you can address the situation?</w:t>
      </w:r>
    </w:p>
    <w:p w:rsidR="00053781" w:rsidRDefault="00053781" w:rsidP="00053781">
      <w:pPr>
        <w:pStyle w:val="ListParagraph"/>
        <w:rPr>
          <w:rFonts w:ascii="Century Gothic" w:hAnsi="Century Gothic"/>
          <w:sz w:val="20"/>
          <w:szCs w:val="20"/>
        </w:rPr>
      </w:pPr>
    </w:p>
    <w:p w:rsidR="00015795" w:rsidRDefault="006F4C26" w:rsidP="006F4C26">
      <w:pPr>
        <w:pStyle w:val="ListParagraph"/>
        <w:numPr>
          <w:ilvl w:val="0"/>
          <w:numId w:val="9"/>
        </w:numPr>
        <w:rPr>
          <w:rFonts w:ascii="Century Gothic" w:hAnsi="Century Gothic"/>
          <w:sz w:val="20"/>
          <w:szCs w:val="20"/>
        </w:rPr>
      </w:pPr>
      <w:r>
        <w:rPr>
          <w:rFonts w:ascii="Century Gothic" w:hAnsi="Century Gothic"/>
          <w:sz w:val="20"/>
          <w:szCs w:val="20"/>
        </w:rPr>
        <w:t>Clarification of limitations and restrictions</w:t>
      </w:r>
    </w:p>
    <w:p w:rsidR="006F4C26" w:rsidRDefault="006F4C26" w:rsidP="006F4C26">
      <w:pPr>
        <w:pStyle w:val="ListParagraph"/>
        <w:numPr>
          <w:ilvl w:val="0"/>
          <w:numId w:val="9"/>
        </w:numPr>
        <w:rPr>
          <w:rFonts w:ascii="Century Gothic" w:hAnsi="Century Gothic"/>
          <w:sz w:val="20"/>
          <w:szCs w:val="20"/>
        </w:rPr>
      </w:pPr>
      <w:r>
        <w:rPr>
          <w:rFonts w:ascii="Century Gothic" w:hAnsi="Century Gothic"/>
          <w:sz w:val="20"/>
          <w:szCs w:val="20"/>
        </w:rPr>
        <w:t>Was there a recent (negative) event that happened?</w:t>
      </w:r>
    </w:p>
    <w:p w:rsidR="006F4C26" w:rsidRDefault="006F4C26" w:rsidP="006F4C26">
      <w:pPr>
        <w:pStyle w:val="ListParagraph"/>
        <w:numPr>
          <w:ilvl w:val="0"/>
          <w:numId w:val="9"/>
        </w:numPr>
        <w:rPr>
          <w:rFonts w:ascii="Century Gothic" w:hAnsi="Century Gothic"/>
          <w:sz w:val="20"/>
          <w:szCs w:val="20"/>
        </w:rPr>
      </w:pPr>
      <w:r>
        <w:rPr>
          <w:rFonts w:ascii="Century Gothic" w:hAnsi="Century Gothic"/>
          <w:sz w:val="20"/>
          <w:szCs w:val="20"/>
        </w:rPr>
        <w:t>Education to JJ worker on safeguards that have been put in place</w:t>
      </w:r>
    </w:p>
    <w:p w:rsidR="006F4C26" w:rsidRDefault="006F4C26" w:rsidP="006F4C26">
      <w:pPr>
        <w:pStyle w:val="ListParagraph"/>
        <w:numPr>
          <w:ilvl w:val="0"/>
          <w:numId w:val="9"/>
        </w:numPr>
        <w:rPr>
          <w:rFonts w:ascii="Century Gothic" w:hAnsi="Century Gothic"/>
          <w:sz w:val="20"/>
          <w:szCs w:val="20"/>
        </w:rPr>
      </w:pPr>
      <w:r>
        <w:rPr>
          <w:rFonts w:ascii="Century Gothic" w:hAnsi="Century Gothic"/>
          <w:sz w:val="20"/>
          <w:szCs w:val="20"/>
        </w:rPr>
        <w:t>Open-minded</w:t>
      </w:r>
    </w:p>
    <w:p w:rsidR="006F4C26" w:rsidRDefault="006F4C26" w:rsidP="006F4C26">
      <w:pPr>
        <w:pStyle w:val="ListParagraph"/>
        <w:numPr>
          <w:ilvl w:val="0"/>
          <w:numId w:val="9"/>
        </w:numPr>
        <w:rPr>
          <w:rFonts w:ascii="Century Gothic" w:hAnsi="Century Gothic"/>
          <w:sz w:val="20"/>
          <w:szCs w:val="20"/>
        </w:rPr>
      </w:pPr>
      <w:r>
        <w:rPr>
          <w:rFonts w:ascii="Century Gothic" w:hAnsi="Century Gothic"/>
          <w:sz w:val="20"/>
          <w:szCs w:val="20"/>
        </w:rPr>
        <w:t>JJ worker to educate the team on the court order (provide the order to team members)</w:t>
      </w:r>
    </w:p>
    <w:p w:rsidR="006F4C26" w:rsidRDefault="006F4C26" w:rsidP="006F4C26">
      <w:pPr>
        <w:pStyle w:val="ListParagraph"/>
        <w:ind w:left="1080"/>
        <w:rPr>
          <w:rFonts w:ascii="Century Gothic" w:hAnsi="Century Gothic"/>
          <w:sz w:val="20"/>
          <w:szCs w:val="20"/>
        </w:rPr>
      </w:pPr>
    </w:p>
    <w:p w:rsidR="00015795" w:rsidRPr="00015795" w:rsidRDefault="00015795" w:rsidP="00015795">
      <w:pPr>
        <w:pStyle w:val="ListParagraph"/>
        <w:numPr>
          <w:ilvl w:val="0"/>
          <w:numId w:val="5"/>
        </w:numPr>
        <w:rPr>
          <w:rFonts w:ascii="Century Gothic" w:hAnsi="Century Gothic"/>
          <w:b/>
          <w:sz w:val="20"/>
          <w:szCs w:val="20"/>
        </w:rPr>
      </w:pPr>
      <w:r w:rsidRPr="00015795">
        <w:rPr>
          <w:rFonts w:ascii="Century Gothic" w:hAnsi="Century Gothic"/>
          <w:b/>
          <w:sz w:val="20"/>
          <w:szCs w:val="20"/>
        </w:rPr>
        <w:t>Unforeseen “crisis” situations not identified during the assessment of needs and strengths</w:t>
      </w:r>
    </w:p>
    <w:p w:rsidR="00015795" w:rsidRPr="00015795" w:rsidRDefault="00015795" w:rsidP="00015795">
      <w:pPr>
        <w:pStyle w:val="ListParagraph"/>
        <w:rPr>
          <w:rFonts w:ascii="Century Gothic" w:hAnsi="Century Gothic"/>
          <w:b/>
          <w:sz w:val="20"/>
          <w:szCs w:val="20"/>
        </w:rPr>
      </w:pPr>
    </w:p>
    <w:p w:rsidR="00053781" w:rsidRPr="00015795" w:rsidRDefault="00015795" w:rsidP="00015795">
      <w:pPr>
        <w:pStyle w:val="ListParagraph"/>
        <w:rPr>
          <w:rFonts w:ascii="Century Gothic" w:hAnsi="Century Gothic"/>
          <w:b/>
          <w:sz w:val="20"/>
          <w:szCs w:val="20"/>
        </w:rPr>
      </w:pPr>
      <w:r w:rsidRPr="00015795">
        <w:rPr>
          <w:rFonts w:ascii="Century Gothic" w:hAnsi="Century Gothic"/>
          <w:b/>
          <w:sz w:val="20"/>
          <w:szCs w:val="20"/>
        </w:rPr>
        <w:t>As part of the POC, Mom is providing transport</w:t>
      </w:r>
      <w:r w:rsidR="000A330E">
        <w:rPr>
          <w:rFonts w:ascii="Century Gothic" w:hAnsi="Century Gothic"/>
          <w:b/>
          <w:sz w:val="20"/>
          <w:szCs w:val="20"/>
        </w:rPr>
        <w:t>ation for Owen to appointments.</w:t>
      </w:r>
      <w:r w:rsidRPr="00015795">
        <w:rPr>
          <w:rFonts w:ascii="Century Gothic" w:hAnsi="Century Gothic"/>
          <w:b/>
          <w:sz w:val="20"/>
          <w:szCs w:val="20"/>
        </w:rPr>
        <w:t xml:space="preserve"> The plan is finally beginning to work and at the next meeting Mom arrives late, angry and finally shares with the group that she was arrested for drunk driving this past weekend.  As a team, what are possible changes to the POC you would make?</w:t>
      </w:r>
    </w:p>
    <w:p w:rsidR="00015795" w:rsidRDefault="00015795" w:rsidP="00015795">
      <w:pPr>
        <w:pStyle w:val="ListParagraph"/>
        <w:rPr>
          <w:rFonts w:ascii="Century Gothic" w:hAnsi="Century Gothic"/>
          <w:sz w:val="20"/>
          <w:szCs w:val="20"/>
        </w:rPr>
      </w:pPr>
    </w:p>
    <w:p w:rsidR="006F4C26" w:rsidRDefault="006F4C26" w:rsidP="00015795">
      <w:pPr>
        <w:pStyle w:val="ListParagraph"/>
        <w:numPr>
          <w:ilvl w:val="0"/>
          <w:numId w:val="12"/>
        </w:numPr>
        <w:rPr>
          <w:rFonts w:ascii="Century Gothic" w:hAnsi="Century Gothic"/>
          <w:sz w:val="20"/>
          <w:szCs w:val="20"/>
        </w:rPr>
      </w:pPr>
      <w:r>
        <w:rPr>
          <w:rFonts w:ascii="Century Gothic" w:hAnsi="Century Gothic"/>
          <w:sz w:val="20"/>
          <w:szCs w:val="20"/>
        </w:rPr>
        <w:t>School needs</w:t>
      </w:r>
    </w:p>
    <w:p w:rsidR="006F4C26" w:rsidRDefault="006F4C26" w:rsidP="006F4C26">
      <w:pPr>
        <w:pStyle w:val="ListParagraph"/>
        <w:numPr>
          <w:ilvl w:val="0"/>
          <w:numId w:val="17"/>
        </w:numPr>
        <w:rPr>
          <w:rFonts w:ascii="Century Gothic" w:hAnsi="Century Gothic"/>
          <w:sz w:val="20"/>
          <w:szCs w:val="20"/>
        </w:rPr>
      </w:pPr>
      <w:r>
        <w:rPr>
          <w:rFonts w:ascii="Century Gothic" w:hAnsi="Century Gothic"/>
          <w:sz w:val="20"/>
          <w:szCs w:val="20"/>
        </w:rPr>
        <w:t>Bus route</w:t>
      </w:r>
    </w:p>
    <w:p w:rsidR="006F4C26" w:rsidRDefault="006F4C26" w:rsidP="006F4C26">
      <w:pPr>
        <w:pStyle w:val="ListParagraph"/>
        <w:numPr>
          <w:ilvl w:val="0"/>
          <w:numId w:val="17"/>
        </w:numPr>
        <w:rPr>
          <w:rFonts w:ascii="Century Gothic" w:hAnsi="Century Gothic"/>
          <w:sz w:val="20"/>
          <w:szCs w:val="20"/>
        </w:rPr>
      </w:pPr>
      <w:r>
        <w:rPr>
          <w:rFonts w:ascii="Century Gothic" w:hAnsi="Century Gothic"/>
          <w:sz w:val="20"/>
          <w:szCs w:val="20"/>
        </w:rPr>
        <w:t>Carpooling</w:t>
      </w:r>
    </w:p>
    <w:p w:rsidR="006F4C26" w:rsidRDefault="006F4C26" w:rsidP="006F4C26">
      <w:pPr>
        <w:pStyle w:val="ListParagraph"/>
        <w:numPr>
          <w:ilvl w:val="0"/>
          <w:numId w:val="17"/>
        </w:numPr>
        <w:rPr>
          <w:rFonts w:ascii="Century Gothic" w:hAnsi="Century Gothic"/>
          <w:sz w:val="20"/>
          <w:szCs w:val="20"/>
        </w:rPr>
      </w:pPr>
      <w:r>
        <w:rPr>
          <w:rFonts w:ascii="Century Gothic" w:hAnsi="Century Gothic"/>
          <w:sz w:val="20"/>
          <w:szCs w:val="20"/>
        </w:rPr>
        <w:lastRenderedPageBreak/>
        <w:t>Grandma</w:t>
      </w:r>
    </w:p>
    <w:p w:rsidR="006F4C26" w:rsidRDefault="006F4C26" w:rsidP="00015795">
      <w:pPr>
        <w:pStyle w:val="ListParagraph"/>
        <w:numPr>
          <w:ilvl w:val="0"/>
          <w:numId w:val="12"/>
        </w:numPr>
        <w:rPr>
          <w:rFonts w:ascii="Century Gothic" w:hAnsi="Century Gothic"/>
          <w:sz w:val="20"/>
          <w:szCs w:val="20"/>
        </w:rPr>
      </w:pPr>
      <w:r>
        <w:rPr>
          <w:rFonts w:ascii="Century Gothic" w:hAnsi="Century Gothic"/>
          <w:sz w:val="20"/>
          <w:szCs w:val="20"/>
        </w:rPr>
        <w:t>Medical needs</w:t>
      </w:r>
    </w:p>
    <w:p w:rsidR="006F4C26" w:rsidRDefault="006F4C26" w:rsidP="006F4C26">
      <w:pPr>
        <w:pStyle w:val="ListParagraph"/>
        <w:numPr>
          <w:ilvl w:val="0"/>
          <w:numId w:val="18"/>
        </w:numPr>
        <w:rPr>
          <w:rFonts w:ascii="Century Gothic" w:hAnsi="Century Gothic"/>
          <w:sz w:val="20"/>
          <w:szCs w:val="20"/>
        </w:rPr>
      </w:pPr>
      <w:r>
        <w:rPr>
          <w:rFonts w:ascii="Century Gothic" w:hAnsi="Century Gothic"/>
          <w:sz w:val="20"/>
          <w:szCs w:val="20"/>
        </w:rPr>
        <w:t>MA transportation</w:t>
      </w:r>
    </w:p>
    <w:p w:rsidR="006F4C26" w:rsidRDefault="006F4C26" w:rsidP="006F4C26">
      <w:pPr>
        <w:pStyle w:val="ListParagraph"/>
        <w:numPr>
          <w:ilvl w:val="0"/>
          <w:numId w:val="18"/>
        </w:numPr>
        <w:rPr>
          <w:rFonts w:ascii="Century Gothic" w:hAnsi="Century Gothic"/>
          <w:sz w:val="20"/>
          <w:szCs w:val="20"/>
        </w:rPr>
      </w:pPr>
      <w:r>
        <w:rPr>
          <w:rFonts w:ascii="Century Gothic" w:hAnsi="Century Gothic"/>
          <w:sz w:val="20"/>
          <w:szCs w:val="20"/>
        </w:rPr>
        <w:t>Metro bus vouchers</w:t>
      </w:r>
    </w:p>
    <w:p w:rsidR="006F4C26" w:rsidRDefault="006F4C26" w:rsidP="006F4C26">
      <w:pPr>
        <w:pStyle w:val="ListParagraph"/>
        <w:numPr>
          <w:ilvl w:val="0"/>
          <w:numId w:val="18"/>
        </w:numPr>
        <w:rPr>
          <w:rFonts w:ascii="Century Gothic" w:hAnsi="Century Gothic"/>
          <w:sz w:val="20"/>
          <w:szCs w:val="20"/>
        </w:rPr>
      </w:pPr>
      <w:r>
        <w:rPr>
          <w:rFonts w:ascii="Century Gothic" w:hAnsi="Century Gothic"/>
          <w:sz w:val="20"/>
          <w:szCs w:val="20"/>
        </w:rPr>
        <w:t>Grandma</w:t>
      </w:r>
    </w:p>
    <w:p w:rsidR="006F4C26" w:rsidRDefault="006F4C26" w:rsidP="006F4C26">
      <w:pPr>
        <w:pStyle w:val="ListParagraph"/>
        <w:numPr>
          <w:ilvl w:val="0"/>
          <w:numId w:val="18"/>
        </w:numPr>
        <w:rPr>
          <w:rFonts w:ascii="Century Gothic" w:hAnsi="Century Gothic"/>
          <w:sz w:val="20"/>
          <w:szCs w:val="20"/>
        </w:rPr>
      </w:pPr>
      <w:r>
        <w:rPr>
          <w:rFonts w:ascii="Century Gothic" w:hAnsi="Century Gothic"/>
          <w:sz w:val="20"/>
          <w:szCs w:val="20"/>
        </w:rPr>
        <w:t>Flexibility of location of appointments</w:t>
      </w:r>
    </w:p>
    <w:p w:rsidR="006F4C26" w:rsidRDefault="006F4C26" w:rsidP="006F4C26">
      <w:pPr>
        <w:pStyle w:val="ListParagraph"/>
        <w:numPr>
          <w:ilvl w:val="0"/>
          <w:numId w:val="18"/>
        </w:numPr>
        <w:rPr>
          <w:rFonts w:ascii="Century Gothic" w:hAnsi="Century Gothic"/>
          <w:sz w:val="20"/>
          <w:szCs w:val="20"/>
        </w:rPr>
      </w:pPr>
      <w:r>
        <w:rPr>
          <w:rFonts w:ascii="Century Gothic" w:hAnsi="Century Gothic"/>
          <w:sz w:val="20"/>
          <w:szCs w:val="20"/>
        </w:rPr>
        <w:t>Establish local resources (therapy/county providers)</w:t>
      </w:r>
    </w:p>
    <w:p w:rsidR="00015795" w:rsidRDefault="006F4C26" w:rsidP="006F4C26">
      <w:pPr>
        <w:pStyle w:val="ListParagraph"/>
        <w:numPr>
          <w:ilvl w:val="0"/>
          <w:numId w:val="12"/>
        </w:numPr>
        <w:rPr>
          <w:rFonts w:ascii="Century Gothic" w:hAnsi="Century Gothic"/>
          <w:sz w:val="20"/>
          <w:szCs w:val="20"/>
        </w:rPr>
      </w:pPr>
      <w:r>
        <w:rPr>
          <w:rFonts w:ascii="Century Gothic" w:hAnsi="Century Gothic"/>
          <w:sz w:val="20"/>
          <w:szCs w:val="20"/>
        </w:rPr>
        <w:t>Other needs</w:t>
      </w:r>
    </w:p>
    <w:p w:rsidR="006F4C26" w:rsidRDefault="006F4C26" w:rsidP="006F4C26">
      <w:pPr>
        <w:pStyle w:val="ListParagraph"/>
        <w:numPr>
          <w:ilvl w:val="0"/>
          <w:numId w:val="19"/>
        </w:numPr>
        <w:rPr>
          <w:rFonts w:ascii="Century Gothic" w:hAnsi="Century Gothic"/>
          <w:sz w:val="20"/>
          <w:szCs w:val="20"/>
        </w:rPr>
      </w:pPr>
      <w:r>
        <w:rPr>
          <w:rFonts w:ascii="Century Gothic" w:hAnsi="Century Gothic"/>
          <w:sz w:val="20"/>
          <w:szCs w:val="20"/>
        </w:rPr>
        <w:t>Groceries</w:t>
      </w:r>
    </w:p>
    <w:p w:rsidR="006F4C26" w:rsidRDefault="006F4C26" w:rsidP="006F4C26">
      <w:pPr>
        <w:pStyle w:val="ListParagraph"/>
        <w:numPr>
          <w:ilvl w:val="0"/>
          <w:numId w:val="19"/>
        </w:numPr>
        <w:rPr>
          <w:rFonts w:ascii="Century Gothic" w:hAnsi="Century Gothic"/>
          <w:sz w:val="20"/>
          <w:szCs w:val="20"/>
        </w:rPr>
      </w:pPr>
      <w:r>
        <w:rPr>
          <w:rFonts w:ascii="Century Gothic" w:hAnsi="Century Gothic"/>
          <w:sz w:val="20"/>
          <w:szCs w:val="20"/>
        </w:rPr>
        <w:t>Other informal or natural supports</w:t>
      </w:r>
    </w:p>
    <w:p w:rsidR="006F4C26" w:rsidRDefault="006F4C26" w:rsidP="006F4C26">
      <w:pPr>
        <w:pStyle w:val="ListParagraph"/>
        <w:ind w:left="1440"/>
        <w:rPr>
          <w:rFonts w:ascii="Century Gothic" w:hAnsi="Century Gothic"/>
          <w:sz w:val="20"/>
          <w:szCs w:val="20"/>
        </w:rPr>
      </w:pPr>
    </w:p>
    <w:p w:rsidR="00015795" w:rsidRPr="00015795" w:rsidRDefault="00015795" w:rsidP="00015795">
      <w:pPr>
        <w:pStyle w:val="ListParagraph"/>
        <w:numPr>
          <w:ilvl w:val="0"/>
          <w:numId w:val="5"/>
        </w:numPr>
        <w:rPr>
          <w:rFonts w:ascii="Century Gothic" w:hAnsi="Century Gothic"/>
          <w:b/>
          <w:sz w:val="20"/>
          <w:szCs w:val="20"/>
        </w:rPr>
      </w:pPr>
      <w:r w:rsidRPr="00015795">
        <w:rPr>
          <w:rFonts w:ascii="Century Gothic" w:hAnsi="Century Gothic"/>
          <w:b/>
          <w:sz w:val="20"/>
          <w:szCs w:val="20"/>
        </w:rPr>
        <w:t>Lack of specific service providers</w:t>
      </w:r>
    </w:p>
    <w:p w:rsidR="00015795" w:rsidRPr="00015795" w:rsidRDefault="00015795" w:rsidP="00015795">
      <w:pPr>
        <w:pStyle w:val="ListParagraph"/>
        <w:rPr>
          <w:rFonts w:ascii="Century Gothic" w:hAnsi="Century Gothic"/>
          <w:b/>
          <w:sz w:val="20"/>
          <w:szCs w:val="20"/>
        </w:rPr>
      </w:pPr>
    </w:p>
    <w:p w:rsidR="00015795" w:rsidRPr="00015795" w:rsidRDefault="00015795" w:rsidP="00015795">
      <w:pPr>
        <w:pStyle w:val="ListParagraph"/>
        <w:rPr>
          <w:rFonts w:ascii="Century Gothic" w:hAnsi="Century Gothic"/>
          <w:b/>
          <w:sz w:val="20"/>
          <w:szCs w:val="20"/>
        </w:rPr>
      </w:pPr>
      <w:r w:rsidRPr="00015795">
        <w:rPr>
          <w:rFonts w:ascii="Century Gothic" w:hAnsi="Century Gothic"/>
          <w:b/>
          <w:sz w:val="20"/>
          <w:szCs w:val="20"/>
        </w:rPr>
        <w:t>The team has identified anxiety and sleep issues as significant needs for Owen.  Given his experience of trauma, the family physician is specifically recommending that Owen see a therapist who specializes in Cognitive Behavioral Therapy, as well as a child psychiatrist to pr</w:t>
      </w:r>
      <w:r w:rsidR="000A330E">
        <w:rPr>
          <w:rFonts w:ascii="Century Gothic" w:hAnsi="Century Gothic"/>
          <w:b/>
          <w:sz w:val="20"/>
          <w:szCs w:val="20"/>
        </w:rPr>
        <w:t>escribe and monitor medication.</w:t>
      </w:r>
      <w:r w:rsidRPr="00015795">
        <w:rPr>
          <w:rFonts w:ascii="Century Gothic" w:hAnsi="Century Gothic"/>
          <w:b/>
          <w:sz w:val="20"/>
          <w:szCs w:val="20"/>
        </w:rPr>
        <w:t xml:space="preserve"> There is a shortage of both t</w:t>
      </w:r>
      <w:r w:rsidR="000A330E">
        <w:rPr>
          <w:rFonts w:ascii="Century Gothic" w:hAnsi="Century Gothic"/>
          <w:b/>
          <w:sz w:val="20"/>
          <w:szCs w:val="20"/>
        </w:rPr>
        <w:t xml:space="preserve">ypes of providers in the area. </w:t>
      </w:r>
      <w:r w:rsidRPr="00015795">
        <w:rPr>
          <w:rFonts w:ascii="Century Gothic" w:hAnsi="Century Gothic"/>
          <w:b/>
          <w:sz w:val="20"/>
          <w:szCs w:val="20"/>
        </w:rPr>
        <w:t>You are currently facilitating the meeting in which the team is developing the POC.  What can the team do?</w:t>
      </w:r>
    </w:p>
    <w:p w:rsidR="00015795" w:rsidRDefault="00015795" w:rsidP="00015795">
      <w:pPr>
        <w:pStyle w:val="ListParagraph"/>
        <w:rPr>
          <w:rFonts w:ascii="Century Gothic" w:hAnsi="Century Gothic"/>
          <w:sz w:val="20"/>
          <w:szCs w:val="20"/>
        </w:rPr>
      </w:pPr>
    </w:p>
    <w:p w:rsidR="00015795"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What services can school offer</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Would a sleep study help</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Look at tran</w:t>
      </w:r>
      <w:r w:rsidR="000A330E">
        <w:rPr>
          <w:rFonts w:ascii="Century Gothic" w:hAnsi="Century Gothic"/>
          <w:sz w:val="20"/>
          <w:szCs w:val="20"/>
        </w:rPr>
        <w:t>s</w:t>
      </w:r>
      <w:r>
        <w:rPr>
          <w:rFonts w:ascii="Century Gothic" w:hAnsi="Century Gothic"/>
          <w:sz w:val="20"/>
          <w:szCs w:val="20"/>
        </w:rPr>
        <w:t>por</w:t>
      </w:r>
      <w:r w:rsidR="000A330E">
        <w:rPr>
          <w:rFonts w:ascii="Century Gothic" w:hAnsi="Century Gothic"/>
          <w:sz w:val="20"/>
          <w:szCs w:val="20"/>
        </w:rPr>
        <w:t>t</w:t>
      </w:r>
      <w:r>
        <w:rPr>
          <w:rFonts w:ascii="Century Gothic" w:hAnsi="Century Gothic"/>
          <w:sz w:val="20"/>
          <w:szCs w:val="20"/>
        </w:rPr>
        <w:t>ation options to outside of the area</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Check with other team members re: other resources</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Ask team member to check local hospitals</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Check physician referral options</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Telehealth</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Online therapy options</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Check NAMI, Wisconsin Family Ties</w:t>
      </w:r>
    </w:p>
    <w:p w:rsidR="006F4C26" w:rsidRDefault="006F4C26" w:rsidP="006F4C26">
      <w:pPr>
        <w:pStyle w:val="ListParagraph"/>
        <w:numPr>
          <w:ilvl w:val="0"/>
          <w:numId w:val="13"/>
        </w:numPr>
        <w:rPr>
          <w:rFonts w:ascii="Century Gothic" w:hAnsi="Century Gothic"/>
          <w:sz w:val="20"/>
          <w:szCs w:val="20"/>
        </w:rPr>
      </w:pPr>
      <w:r>
        <w:rPr>
          <w:rFonts w:ascii="Century Gothic" w:hAnsi="Century Gothic"/>
          <w:sz w:val="20"/>
          <w:szCs w:val="20"/>
        </w:rPr>
        <w:t>Ask family physician (or nurse) to attend team meeting</w:t>
      </w:r>
    </w:p>
    <w:sectPr w:rsidR="006F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5FE"/>
    <w:multiLevelType w:val="hybridMultilevel"/>
    <w:tmpl w:val="FF10C988"/>
    <w:lvl w:ilvl="0" w:tplc="D486A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132B5"/>
    <w:multiLevelType w:val="hybridMultilevel"/>
    <w:tmpl w:val="E96C8916"/>
    <w:lvl w:ilvl="0" w:tplc="20A23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F49EB"/>
    <w:multiLevelType w:val="hybridMultilevel"/>
    <w:tmpl w:val="561CE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73EB"/>
    <w:multiLevelType w:val="hybridMultilevel"/>
    <w:tmpl w:val="389C0A1C"/>
    <w:lvl w:ilvl="0" w:tplc="22E63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734C8"/>
    <w:multiLevelType w:val="hybridMultilevel"/>
    <w:tmpl w:val="66367C7E"/>
    <w:lvl w:ilvl="0" w:tplc="813A3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9B52B1"/>
    <w:multiLevelType w:val="hybridMultilevel"/>
    <w:tmpl w:val="B2E22386"/>
    <w:lvl w:ilvl="0" w:tplc="68FE3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E300DB"/>
    <w:multiLevelType w:val="hybridMultilevel"/>
    <w:tmpl w:val="BFB28A5E"/>
    <w:lvl w:ilvl="0" w:tplc="A4D630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3C6820"/>
    <w:multiLevelType w:val="hybridMultilevel"/>
    <w:tmpl w:val="C2C8FBE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C62CE"/>
    <w:multiLevelType w:val="hybridMultilevel"/>
    <w:tmpl w:val="D30C2096"/>
    <w:lvl w:ilvl="0" w:tplc="F828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F75803"/>
    <w:multiLevelType w:val="hybridMultilevel"/>
    <w:tmpl w:val="883614A4"/>
    <w:lvl w:ilvl="0" w:tplc="044AD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D328A"/>
    <w:multiLevelType w:val="hybridMultilevel"/>
    <w:tmpl w:val="51F80928"/>
    <w:lvl w:ilvl="0" w:tplc="81145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764461"/>
    <w:multiLevelType w:val="hybridMultilevel"/>
    <w:tmpl w:val="0AA6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207A9"/>
    <w:multiLevelType w:val="hybridMultilevel"/>
    <w:tmpl w:val="E2266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D4878"/>
    <w:multiLevelType w:val="hybridMultilevel"/>
    <w:tmpl w:val="10E22D9E"/>
    <w:lvl w:ilvl="0" w:tplc="327AD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830AD2"/>
    <w:multiLevelType w:val="hybridMultilevel"/>
    <w:tmpl w:val="6AA0E66C"/>
    <w:lvl w:ilvl="0" w:tplc="53A69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6F5B70"/>
    <w:multiLevelType w:val="hybridMultilevel"/>
    <w:tmpl w:val="DC6E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B0911"/>
    <w:multiLevelType w:val="hybridMultilevel"/>
    <w:tmpl w:val="5590D63C"/>
    <w:lvl w:ilvl="0" w:tplc="ADEEF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F7AB0"/>
    <w:multiLevelType w:val="hybridMultilevel"/>
    <w:tmpl w:val="102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46BEC"/>
    <w:multiLevelType w:val="hybridMultilevel"/>
    <w:tmpl w:val="EA00B60A"/>
    <w:lvl w:ilvl="0" w:tplc="BD669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
  </w:num>
  <w:num w:numId="3">
    <w:abstractNumId w:val="7"/>
  </w:num>
  <w:num w:numId="4">
    <w:abstractNumId w:val="12"/>
  </w:num>
  <w:num w:numId="5">
    <w:abstractNumId w:val="15"/>
  </w:num>
  <w:num w:numId="6">
    <w:abstractNumId w:val="11"/>
  </w:num>
  <w:num w:numId="7">
    <w:abstractNumId w:val="9"/>
  </w:num>
  <w:num w:numId="8">
    <w:abstractNumId w:val="14"/>
  </w:num>
  <w:num w:numId="9">
    <w:abstractNumId w:val="13"/>
  </w:num>
  <w:num w:numId="10">
    <w:abstractNumId w:val="18"/>
  </w:num>
  <w:num w:numId="11">
    <w:abstractNumId w:val="6"/>
  </w:num>
  <w:num w:numId="12">
    <w:abstractNumId w:val="16"/>
  </w:num>
  <w:num w:numId="13">
    <w:abstractNumId w:val="10"/>
  </w:num>
  <w:num w:numId="14">
    <w:abstractNumId w:val="8"/>
  </w:num>
  <w:num w:numId="15">
    <w:abstractNumId w:val="5"/>
  </w:num>
  <w:num w:numId="16">
    <w:abstractNumId w:val="3"/>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18"/>
    <w:rsid w:val="00015795"/>
    <w:rsid w:val="00053781"/>
    <w:rsid w:val="000A330E"/>
    <w:rsid w:val="00263DE5"/>
    <w:rsid w:val="00376CCE"/>
    <w:rsid w:val="004154D7"/>
    <w:rsid w:val="00564924"/>
    <w:rsid w:val="006F4C26"/>
    <w:rsid w:val="00A27E26"/>
    <w:rsid w:val="00E202DC"/>
    <w:rsid w:val="00EC7318"/>
    <w:rsid w:val="00FA70AF"/>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B0AEA-156E-49D9-84BE-A0594E33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 Karen M</dc:creator>
  <cp:lastModifiedBy>Lori Martin</cp:lastModifiedBy>
  <cp:revision>2</cp:revision>
  <dcterms:created xsi:type="dcterms:W3CDTF">2016-02-23T17:30:00Z</dcterms:created>
  <dcterms:modified xsi:type="dcterms:W3CDTF">2016-02-23T17:30:00Z</dcterms:modified>
</cp:coreProperties>
</file>